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7BD7C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A7CE4B5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45EE97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2F61C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C7108B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D28AFF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2B450F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20523EC" w14:textId="35F9DAD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116B0" w:rsidRPr="00040B5C">
        <w:rPr>
          <w:rFonts w:ascii="Verdana" w:eastAsia="Verdana" w:hAnsi="Verdana"/>
          <w:b/>
          <w:bCs/>
          <w:sz w:val="18"/>
          <w:szCs w:val="18"/>
          <w:lang w:eastAsia="en-US"/>
        </w:rPr>
        <w:t>„Oprava a kalibrace měřicího přístroje TRAX s příslušenstvím pro OŘ PHA“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9116B0">
        <w:rPr>
          <w:rFonts w:ascii="Verdana" w:hAnsi="Verdana"/>
          <w:sz w:val="18"/>
          <w:szCs w:val="18"/>
        </w:rPr>
        <w:t>a u nichž dokládá písemný závazek jiné osoby k poskytnutí plnění určeného k plnění veřejné zakázky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3F83DCF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3FD58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03A4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33443C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6818C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58A3C9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B4B52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C1E4C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873208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BC5C97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95D97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C50E6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5FB428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CF1B2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D5236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C6A88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3330B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DE0E53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6B5AA8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3B2CD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832FA3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98215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5AFC3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78BA72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02D3B3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E44CE5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0ACCC7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246619C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11B7E5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6CA427F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4E027" w14:textId="77777777" w:rsidR="00770AE9" w:rsidRDefault="00770AE9">
      <w:r>
        <w:separator/>
      </w:r>
    </w:p>
  </w:endnote>
  <w:endnote w:type="continuationSeparator" w:id="0">
    <w:p w14:paraId="468026E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438A7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62EC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05DA0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EC11A" w14:textId="538AD87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116B0" w:rsidRPr="009116B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E6B9D" w14:textId="77777777" w:rsidR="00770AE9" w:rsidRDefault="00770AE9">
      <w:r>
        <w:separator/>
      </w:r>
    </w:p>
  </w:footnote>
  <w:footnote w:type="continuationSeparator" w:id="0">
    <w:p w14:paraId="59F195C4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24A28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FC9A0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3757FDD" w14:textId="77777777" w:rsidTr="0045048D">
      <w:trPr>
        <w:trHeight w:val="925"/>
      </w:trPr>
      <w:tc>
        <w:tcPr>
          <w:tcW w:w="5041" w:type="dxa"/>
          <w:vAlign w:val="center"/>
        </w:tcPr>
        <w:p w14:paraId="7BFC9B0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4D34E3B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96CF164" w14:textId="77777777" w:rsidR="0045048D" w:rsidRDefault="0045048D" w:rsidP="001F6978">
          <w:pPr>
            <w:pStyle w:val="Zhlav"/>
            <w:jc w:val="right"/>
          </w:pPr>
        </w:p>
      </w:tc>
    </w:tr>
  </w:tbl>
  <w:p w14:paraId="0DB728C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99071626">
    <w:abstractNumId w:val="5"/>
  </w:num>
  <w:num w:numId="2" w16cid:durableId="1846820243">
    <w:abstractNumId w:val="1"/>
  </w:num>
  <w:num w:numId="3" w16cid:durableId="1253201177">
    <w:abstractNumId w:val="2"/>
  </w:num>
  <w:num w:numId="4" w16cid:durableId="846752937">
    <w:abstractNumId w:val="4"/>
  </w:num>
  <w:num w:numId="5" w16cid:durableId="844515796">
    <w:abstractNumId w:val="0"/>
  </w:num>
  <w:num w:numId="6" w16cid:durableId="1593196783">
    <w:abstractNumId w:val="6"/>
  </w:num>
  <w:num w:numId="7" w16cid:durableId="1185482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16B0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377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11F4A7B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7377C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2018-11-26T13:52:00Z</dcterms:created>
  <dcterms:modified xsi:type="dcterms:W3CDTF">2025-08-20T08:12:00Z</dcterms:modified>
</cp:coreProperties>
</file>